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7" w:rsidRPr="00962197" w:rsidRDefault="00962197" w:rsidP="00962197">
      <w:pPr>
        <w:rPr>
          <w:b/>
        </w:rPr>
      </w:pPr>
      <w:r w:rsidRPr="00962197">
        <w:rPr>
          <w:b/>
        </w:rPr>
        <w:t>ÜNİVERSİTEBİNASI VE ARAZİSİ ARANMAKTADIR</w:t>
      </w:r>
    </w:p>
    <w:p w:rsidR="00962197" w:rsidRDefault="00962197" w:rsidP="00962197">
      <w:r>
        <w:t xml:space="preserve">İstanbul'da eğitim faaliyetlerini sürdürmekte olan bir vakıf üniversitesi için eğitim amaçlı kullanılmak üzere aşağıda belirtilen özelliklere haiz bina ve </w:t>
      </w:r>
      <w:proofErr w:type="gramStart"/>
      <w:r>
        <w:t>kampus</w:t>
      </w:r>
      <w:proofErr w:type="gramEnd"/>
      <w:r>
        <w:t xml:space="preserve"> arazisi satın alınacak veya uzun süreli kiralanacaktır.</w:t>
      </w:r>
      <w:r>
        <w:br/>
        <w:t xml:space="preserve">• Bina İçin; özellikle eski </w:t>
      </w:r>
      <w:proofErr w:type="spellStart"/>
      <w:r>
        <w:t>istanbul</w:t>
      </w:r>
      <w:proofErr w:type="spellEnd"/>
      <w:r>
        <w:t xml:space="preserve"> olarak nitelenen Tarihi Yanmada, Üsküdar ve </w:t>
      </w:r>
      <w:proofErr w:type="spellStart"/>
      <w:r>
        <w:t>Pera</w:t>
      </w:r>
      <w:proofErr w:type="spellEnd"/>
      <w:r>
        <w:t xml:space="preserve"> bölgeleri içerisinde bulunması</w:t>
      </w:r>
    </w:p>
    <w:p w:rsidR="00962197" w:rsidRDefault="00962197" w:rsidP="00962197">
      <w:r>
        <w:t>• 20000 ila 40000 M2 arasında kullanım alanına sahip olması</w:t>
      </w:r>
    </w:p>
    <w:p w:rsidR="00962197" w:rsidRDefault="00962197" w:rsidP="00962197">
      <w:r>
        <w:t>• Eğitim binası olarak kullanılmaya uygun olması</w:t>
      </w:r>
    </w:p>
    <w:p w:rsidR="00962197" w:rsidRDefault="00962197" w:rsidP="00962197">
      <w:r>
        <w:t>• Kiralama halinde en az 20 yıl süreyle kiralanabilir olması</w:t>
      </w:r>
    </w:p>
    <w:p w:rsidR="00962197" w:rsidRDefault="00962197" w:rsidP="00962197">
      <w:r>
        <w:t>• Ruhsat ve izinlerinin alınmış olması veya alınmasına yasal bir engel bulunmaması</w:t>
      </w:r>
    </w:p>
    <w:p w:rsidR="00962197" w:rsidRDefault="00962197" w:rsidP="00962197">
      <w:r>
        <w:t xml:space="preserve">• </w:t>
      </w:r>
      <w:proofErr w:type="gramStart"/>
      <w:r>
        <w:t>Mekan</w:t>
      </w:r>
      <w:proofErr w:type="gramEnd"/>
      <w:r>
        <w:t xml:space="preserve"> olarak öğrenci giriş-çıkışının rahat olması, tercihen araçla giriş imkanı bulunması</w:t>
      </w:r>
    </w:p>
    <w:p w:rsidR="00962197" w:rsidRDefault="00962197" w:rsidP="00962197">
      <w:r>
        <w:t>• Kampus arazisi olarak teklif edilecek arazilerin, en az 200 dönüm olması</w:t>
      </w:r>
    </w:p>
    <w:p w:rsidR="00962197" w:rsidRDefault="00962197" w:rsidP="00962197">
      <w:r>
        <w:t>• İstanbul'un Avrupa ve Asya bölgelerindeki merkez noktalarına en fazla 30 km '</w:t>
      </w:r>
      <w:proofErr w:type="spellStart"/>
      <w:r>
        <w:t>lik</w:t>
      </w:r>
      <w:proofErr w:type="spellEnd"/>
      <w:r>
        <w:t xml:space="preserve"> bir uzaklıkta bulunması</w:t>
      </w:r>
    </w:p>
    <w:p w:rsidR="00962197" w:rsidRDefault="00962197" w:rsidP="00962197">
      <w:r>
        <w:t>•Eğitim kurumu inşaatına uygun imar planına haiz bir bölgede bulunması</w:t>
      </w:r>
    </w:p>
    <w:p w:rsidR="00962197" w:rsidRDefault="00962197" w:rsidP="00962197">
      <w:r>
        <w:t>•Mülkiyet ile ilgili herhangi bir olumsuzluğun bulunmaması gerekmektedir.</w:t>
      </w:r>
    </w:p>
    <w:p w:rsidR="00962197" w:rsidRPr="00962197" w:rsidRDefault="00962197" w:rsidP="00962197">
      <w:pPr>
        <w:rPr>
          <w:b/>
        </w:rPr>
      </w:pPr>
      <w:r w:rsidRPr="00962197">
        <w:rPr>
          <w:b/>
        </w:rPr>
        <w:t>BAŞVURU SAHİPLERİNDEN TALEP EDİLECEK BİLGİ VE BELGELER</w:t>
      </w:r>
    </w:p>
    <w:p w:rsidR="00962197" w:rsidRDefault="00962197" w:rsidP="00962197">
      <w:r>
        <w:t>• Gayrimenkule ilişkin güncel tapu kaydı</w:t>
      </w:r>
    </w:p>
    <w:p w:rsidR="00962197" w:rsidRDefault="00962197" w:rsidP="00962197">
      <w:r>
        <w:t xml:space="preserve">•Mevcut olması durumunda onaylı mimari projesi, mevcut değilse vaziyet planı, kat planları, </w:t>
      </w:r>
      <w:proofErr w:type="gramStart"/>
      <w:r>
        <w:t>restorasyon</w:t>
      </w:r>
      <w:proofErr w:type="gramEnd"/>
      <w:r>
        <w:t xml:space="preserve"> vs. projeleri • Yapı ruhsatı veya yapı kullanma izin belgesi</w:t>
      </w:r>
    </w:p>
    <w:p w:rsidR="00962197" w:rsidRDefault="00962197" w:rsidP="00962197">
      <w:r>
        <w:t>•Tescilli tarihi yapı olması durumunda Kültür Ve Tabiat Varlıkları Koruma Kurul Kararı örnekleri</w:t>
      </w:r>
    </w:p>
    <w:p w:rsidR="00962197" w:rsidRDefault="00962197" w:rsidP="00962197">
      <w:r>
        <w:t xml:space="preserve">•Binaya veya araziye ilişkin fotoğraflar, </w:t>
      </w:r>
      <w:proofErr w:type="gramStart"/>
      <w:r>
        <w:t>halihazır</w:t>
      </w:r>
      <w:proofErr w:type="gramEnd"/>
      <w:r>
        <w:t xml:space="preserve"> harita, </w:t>
      </w:r>
      <w:proofErr w:type="spellStart"/>
      <w:r>
        <w:t>mer'i</w:t>
      </w:r>
      <w:proofErr w:type="spellEnd"/>
      <w:r>
        <w:t xml:space="preserve"> imar durum belgesi, kadastro plan örneği vs.</w:t>
      </w:r>
    </w:p>
    <w:p w:rsidR="00962197" w:rsidRDefault="00962197" w:rsidP="00962197">
      <w:r>
        <w:t>•</w:t>
      </w:r>
      <w:proofErr w:type="spellStart"/>
      <w:r>
        <w:t>Gayrimenkulun</w:t>
      </w:r>
      <w:proofErr w:type="spellEnd"/>
      <w:r>
        <w:t xml:space="preserve"> açık adresinin ve teklif edilen satış bedelinin yazılı olduğu </w:t>
      </w:r>
      <w:proofErr w:type="spellStart"/>
      <w:r>
        <w:t>gayrimenkulun</w:t>
      </w:r>
      <w:proofErr w:type="spellEnd"/>
      <w:r>
        <w:t xml:space="preserve"> maliki veya yasal temsilcisince imzalanmış, ilgilisinin iletişim bilgilerini de içerir teklif mektubu</w:t>
      </w:r>
    </w:p>
    <w:p w:rsidR="0008282A" w:rsidRDefault="00962197" w:rsidP="00962197">
      <w:r>
        <w:t xml:space="preserve">Teklif sahiplerinin 30 /07 / 2010 tarihine kadar yukarıdaki bilgi ve belgeleri içerir dosyasını </w:t>
      </w:r>
      <w:proofErr w:type="spellStart"/>
      <w:r>
        <w:t>Altunizade</w:t>
      </w:r>
      <w:proofErr w:type="spellEnd"/>
      <w:r>
        <w:t xml:space="preserve"> Mahallesi, </w:t>
      </w:r>
      <w:proofErr w:type="spellStart"/>
      <w:r>
        <w:t>Sırmaperde</w:t>
      </w:r>
      <w:proofErr w:type="spellEnd"/>
      <w:r>
        <w:t xml:space="preserve"> Sokak, Sırma Apartman No:23/2 Üsküdar/İstanbul Adresinde Bulunan Yetkin Gayrimenkul Değerleme Ve Danışmanlık A.Ş.'ye "elden veya posta "yoluyla ulaştırması ilanen duyurulur.</w:t>
      </w:r>
      <w:r>
        <w:br/>
        <w:t>İrtibat Tel</w:t>
      </w:r>
      <w:proofErr w:type="gramStart"/>
      <w:r>
        <w:t>.:</w:t>
      </w:r>
      <w:proofErr w:type="gramEnd"/>
      <w:r>
        <w:t xml:space="preserve"> O 216 474 03 44 (</w:t>
      </w:r>
      <w:proofErr w:type="spellStart"/>
      <w:r>
        <w:t>Pbx</w:t>
      </w:r>
      <w:proofErr w:type="spellEnd"/>
      <w:r>
        <w:t>)</w:t>
      </w:r>
    </w:p>
    <w:sectPr w:rsidR="0008282A" w:rsidSect="0008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197"/>
    <w:rsid w:val="0008282A"/>
    <w:rsid w:val="0096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tkemlak</dc:creator>
  <cp:keywords/>
  <dc:description/>
  <cp:lastModifiedBy>tkemlak</cp:lastModifiedBy>
  <cp:revision>1</cp:revision>
  <dcterms:created xsi:type="dcterms:W3CDTF">2010-07-19T09:32:00Z</dcterms:created>
  <dcterms:modified xsi:type="dcterms:W3CDTF">2010-07-19T09:36:00Z</dcterms:modified>
</cp:coreProperties>
</file>